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3F" w:rsidRPr="00186042" w:rsidRDefault="001A4E3F" w:rsidP="001A4E3F">
      <w:pPr>
        <w:jc w:val="center"/>
        <w:rPr>
          <w:rFonts w:ascii="Garamond" w:hAnsi="Garamond" w:cs="Times New Roman"/>
        </w:rPr>
      </w:pPr>
      <w:r w:rsidRPr="00186042">
        <w:rPr>
          <w:rFonts w:ascii="Garamond" w:hAnsi="Garamond" w:cs="Times New Roman"/>
        </w:rPr>
        <w:t>RE:  We support H.R. 4523, Nonprofit Property Protection Act</w:t>
      </w:r>
    </w:p>
    <w:p w:rsidR="001A4E3F" w:rsidRPr="00A6082D" w:rsidRDefault="001A4E3F" w:rsidP="001A4E3F">
      <w:pPr>
        <w:rPr>
          <w:rFonts w:ascii="Garamond" w:hAnsi="Garamond" w:cs="Times New Roman"/>
          <w:i/>
        </w:rPr>
      </w:pP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  <w:r w:rsidRPr="00186042">
        <w:rPr>
          <w:rFonts w:ascii="Garamond" w:hAnsi="Garamond" w:cs="Times New Roman"/>
        </w:rPr>
        <w:t xml:space="preserve">Dear [Representative], </w:t>
      </w: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  <w:r w:rsidRPr="00186042">
        <w:rPr>
          <w:rFonts w:ascii="Garamond" w:hAnsi="Garamond" w:cs="Times New Roman"/>
        </w:rPr>
        <w:t>I am writing to you about a matter of urgent importance to nonprofits across the country. Tens of thousands of community-based nonprofits like ours have to rely on obtaining affordable and tailored insurance from insurers they control and trust to protect them.</w:t>
      </w: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</w:p>
    <w:p w:rsidR="001A4E3F" w:rsidRPr="00F53215" w:rsidRDefault="001A4E3F" w:rsidP="001A4E3F">
      <w:pPr>
        <w:ind w:left="720" w:right="720"/>
        <w:rPr>
          <w:rFonts w:ascii="Garamond" w:hAnsi="Garamond" w:cs="Times New Roman"/>
        </w:rPr>
      </w:pPr>
      <w:r w:rsidRPr="00F53215">
        <w:rPr>
          <w:rFonts w:ascii="Garamond" w:hAnsi="Garamond" w:cs="Times New Roman"/>
        </w:rPr>
        <w:t xml:space="preserve">[Feel free to include a couple of sentences about your organization and your work in the community.] </w:t>
      </w: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  <w:r w:rsidRPr="00186042">
        <w:rPr>
          <w:rFonts w:ascii="Garamond" w:hAnsi="Garamond" w:cs="Times New Roman"/>
        </w:rPr>
        <w:t>H.R. 4523, Nonprofit Property Protection Act, is a narrow provision that will allow insurers</w:t>
      </w:r>
      <w:r>
        <w:rPr>
          <w:rFonts w:ascii="Garamond" w:hAnsi="Garamond" w:cs="Times New Roman"/>
        </w:rPr>
        <w:t xml:space="preserve"> from the 501(c)(3) sector</w:t>
      </w:r>
      <w:r w:rsidRPr="00186042">
        <w:rPr>
          <w:rFonts w:ascii="Garamond" w:hAnsi="Garamond" w:cs="Times New Roman"/>
        </w:rPr>
        <w:t xml:space="preserve"> to provide property insurance as well as the liability insurance we need. </w:t>
      </w: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</w:p>
    <w:p w:rsidR="001A4E3F" w:rsidRPr="00186042" w:rsidRDefault="001A4E3F" w:rsidP="001A4E3F">
      <w:pPr>
        <w:ind w:left="720" w:right="720"/>
        <w:rPr>
          <w:rFonts w:ascii="Garamond" w:hAnsi="Garamond" w:cs="Times New Roman"/>
        </w:rPr>
      </w:pPr>
      <w:r w:rsidRPr="00186042">
        <w:rPr>
          <w:rFonts w:ascii="Garamond" w:hAnsi="Garamond" w:cs="Times New Roman"/>
        </w:rPr>
        <w:t xml:space="preserve">Even in the best of times, finding affordable insurance was always a struggle before nonprofits worked together to </w:t>
      </w:r>
      <w:r>
        <w:rPr>
          <w:rFonts w:ascii="Garamond" w:hAnsi="Garamond" w:cs="Times New Roman"/>
        </w:rPr>
        <w:t xml:space="preserve">provide </w:t>
      </w:r>
      <w:proofErr w:type="spellStart"/>
      <w:r>
        <w:rPr>
          <w:rFonts w:ascii="Garamond" w:hAnsi="Garamond" w:cs="Times New Roman"/>
        </w:rPr>
        <w:t>coverages</w:t>
      </w:r>
      <w:proofErr w:type="spellEnd"/>
      <w:r>
        <w:rPr>
          <w:rFonts w:ascii="Garamond" w:hAnsi="Garamond" w:cs="Times New Roman"/>
        </w:rPr>
        <w:t xml:space="preserve"> for</w:t>
      </w:r>
      <w:r w:rsidRPr="0018604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the 501(c)(3) sector</w:t>
      </w:r>
      <w:r w:rsidRPr="00186042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after facing abandonment from commercial insurers</w:t>
      </w:r>
      <w:r w:rsidRPr="00186042">
        <w:rPr>
          <w:rFonts w:ascii="Garamond" w:hAnsi="Garamond" w:cs="Times New Roman"/>
        </w:rPr>
        <w:t>. After 30</w:t>
      </w:r>
      <w:r>
        <w:rPr>
          <w:rFonts w:ascii="Garamond" w:hAnsi="Garamond" w:cs="Times New Roman"/>
        </w:rPr>
        <w:t>+</w:t>
      </w:r>
      <w:r w:rsidRPr="00186042">
        <w:rPr>
          <w:rFonts w:ascii="Garamond" w:hAnsi="Garamond" w:cs="Times New Roman"/>
        </w:rPr>
        <w:t xml:space="preserve"> years, nonprofits’ own insurance companies are stronger than ever, but we must see H.R. 4523 become law if that success is to continue.  Please help nonprofits help themselves.</w:t>
      </w:r>
      <w:r w:rsidRPr="00186042" w:rsidDel="00ED165A">
        <w:rPr>
          <w:rFonts w:ascii="Garamond" w:hAnsi="Garamond" w:cs="Times New Roman"/>
        </w:rPr>
        <w:t xml:space="preserve"> </w:t>
      </w:r>
    </w:p>
    <w:p w:rsidR="00325542" w:rsidRDefault="00325542">
      <w:bookmarkStart w:id="0" w:name="_GoBack"/>
      <w:bookmarkEnd w:id="0"/>
    </w:p>
    <w:sectPr w:rsidR="00325542" w:rsidSect="00325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3F"/>
    <w:rsid w:val="001A4E3F"/>
    <w:rsid w:val="0032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EA79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3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3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Stiles</dc:creator>
  <cp:keywords/>
  <dc:description/>
  <cp:lastModifiedBy>Julie Stiles</cp:lastModifiedBy>
  <cp:revision>1</cp:revision>
  <dcterms:created xsi:type="dcterms:W3CDTF">2020-01-11T19:20:00Z</dcterms:created>
  <dcterms:modified xsi:type="dcterms:W3CDTF">2020-01-11T19:20:00Z</dcterms:modified>
</cp:coreProperties>
</file>